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FF71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9891EC3" wp14:editId="7C6DF501">
            <wp:extent cx="1663700" cy="698500"/>
            <wp:effectExtent l="0" t="0" r="12700" b="1270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</w:t>
      </w:r>
    </w:p>
    <w:p w14:paraId="0F9E77E2" w14:textId="77777777" w:rsidR="0093432D" w:rsidRDefault="0093432D" w:rsidP="0093432D">
      <w:pPr>
        <w:rPr>
          <w:noProof/>
          <w:lang w:val="en-US"/>
        </w:rPr>
      </w:pPr>
    </w:p>
    <w:p w14:paraId="4D69C6CF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t xml:space="preserve">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44089E78" w14:textId="77777777" w:rsidTr="00765CCC">
        <w:tc>
          <w:tcPr>
            <w:tcW w:w="9206" w:type="dxa"/>
          </w:tcPr>
          <w:p w14:paraId="6DFCC565" w14:textId="53F55944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>
              <w:rPr>
                <w:b/>
                <w:bCs/>
              </w:rPr>
              <w:tab/>
            </w:r>
            <w:r w:rsidR="00A73FCC">
              <w:rPr>
                <w:b/>
                <w:bCs/>
              </w:rPr>
              <w:t>11</w:t>
            </w:r>
            <w:r>
              <w:rPr>
                <w:b/>
                <w:bCs/>
              </w:rPr>
              <w:t>-</w:t>
            </w:r>
            <w:r w:rsidR="006C4E5F">
              <w:rPr>
                <w:b/>
                <w:bCs/>
              </w:rPr>
              <w:t>0</w:t>
            </w:r>
            <w:r w:rsidR="00A73FCC">
              <w:rPr>
                <w:b/>
                <w:bCs/>
              </w:rPr>
              <w:t>5</w:t>
            </w:r>
            <w:r>
              <w:rPr>
                <w:b/>
                <w:bCs/>
              </w:rPr>
              <w:t>-20</w:t>
            </w:r>
            <w:r w:rsidR="00A35FB8">
              <w:rPr>
                <w:b/>
                <w:bCs/>
              </w:rPr>
              <w:t>2</w:t>
            </w:r>
            <w:r w:rsidR="009723DF">
              <w:rPr>
                <w:b/>
                <w:bCs/>
              </w:rPr>
              <w:t>2</w:t>
            </w:r>
          </w:p>
          <w:p w14:paraId="152D9780" w14:textId="77777777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Aanvang:</w:t>
            </w:r>
            <w:r>
              <w:rPr>
                <w:b/>
                <w:bCs/>
              </w:rPr>
              <w:tab/>
              <w:t xml:space="preserve">15.15 </w:t>
            </w:r>
            <w:r w:rsidRPr="004F3AEF">
              <w:rPr>
                <w:b/>
                <w:bCs/>
              </w:rPr>
              <w:t>uur</w:t>
            </w:r>
            <w:r>
              <w:rPr>
                <w:b/>
                <w:bCs/>
              </w:rPr>
              <w:t xml:space="preserve"> </w:t>
            </w:r>
          </w:p>
          <w:p w14:paraId="1119BAE2" w14:textId="77777777" w:rsidR="0093432D" w:rsidRPr="0062635E" w:rsidRDefault="0093432D" w:rsidP="00765CCC">
            <w:pPr>
              <w:rPr>
                <w:bCs/>
              </w:rPr>
            </w:pPr>
            <w:r>
              <w:rPr>
                <w:b/>
                <w:bCs/>
              </w:rPr>
              <w:t>Einde: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16.30 uur</w:t>
            </w:r>
          </w:p>
          <w:p w14:paraId="2323181E" w14:textId="2CC78BD5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Locatie:</w:t>
            </w:r>
            <w:r>
              <w:rPr>
                <w:b/>
                <w:bCs/>
              </w:rPr>
              <w:tab/>
              <w:t>Ortolaan Locati</w:t>
            </w:r>
            <w:r w:rsidR="000759DD">
              <w:rPr>
                <w:b/>
                <w:bCs/>
              </w:rPr>
              <w:t>e</w:t>
            </w:r>
            <w:r w:rsidR="007A2867">
              <w:rPr>
                <w:b/>
                <w:bCs/>
              </w:rPr>
              <w:t xml:space="preserve"> </w:t>
            </w:r>
            <w:r w:rsidR="00F37606">
              <w:rPr>
                <w:b/>
                <w:bCs/>
              </w:rPr>
              <w:t>Heibloem</w:t>
            </w:r>
          </w:p>
          <w:p w14:paraId="1460EA3A" w14:textId="6B440588" w:rsidR="0093432D" w:rsidRDefault="0093432D" w:rsidP="00765CCC">
            <w:r w:rsidRPr="008E5334">
              <w:rPr>
                <w:b/>
                <w:bCs/>
              </w:rPr>
              <w:t>Aanwezig:</w:t>
            </w:r>
            <w:r>
              <w:rPr>
                <w:b/>
                <w:bCs/>
              </w:rPr>
              <w:t xml:space="preserve"> </w:t>
            </w:r>
            <w:r w:rsidR="00F37606">
              <w:rPr>
                <w:b/>
                <w:bCs/>
              </w:rPr>
              <w:t>Ine, Corné, Wim, Jord</w:t>
            </w:r>
            <w:r w:rsidR="00F60C87">
              <w:rPr>
                <w:b/>
                <w:bCs/>
              </w:rPr>
              <w:t>i</w:t>
            </w:r>
            <w:r w:rsidR="00F37606">
              <w:rPr>
                <w:b/>
                <w:bCs/>
              </w:rPr>
              <w:t>, Bart, Roel, Fleur(stagiaire)</w:t>
            </w:r>
            <w:r w:rsidR="009C6482">
              <w:rPr>
                <w:b/>
                <w:bCs/>
              </w:rPr>
              <w:t>, Berry</w:t>
            </w:r>
          </w:p>
          <w:p w14:paraId="650676CE" w14:textId="1E7AB455" w:rsidR="0093432D" w:rsidRDefault="0093432D" w:rsidP="00765CCC">
            <w:r>
              <w:rPr>
                <w:b/>
                <w:bCs/>
              </w:rPr>
              <w:t>Afwezig met kennisgeving:</w:t>
            </w:r>
            <w:r w:rsidR="007A2867">
              <w:rPr>
                <w:b/>
                <w:bCs/>
              </w:rPr>
              <w:t xml:space="preserve"> </w:t>
            </w:r>
            <w:r w:rsidR="009C6482">
              <w:rPr>
                <w:b/>
                <w:bCs/>
              </w:rPr>
              <w:t>Nadia</w:t>
            </w:r>
          </w:p>
        </w:tc>
      </w:tr>
    </w:tbl>
    <w:p w14:paraId="19B42F13" w14:textId="77777777" w:rsidR="0093432D" w:rsidRDefault="0093432D" w:rsidP="009343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5AC9AA59" w14:textId="77777777" w:rsidTr="00765CCC">
        <w:tc>
          <w:tcPr>
            <w:tcW w:w="9206" w:type="dxa"/>
          </w:tcPr>
          <w:p w14:paraId="307E9856" w14:textId="77777777" w:rsidR="0093432D" w:rsidRDefault="0093432D" w:rsidP="00765CCC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Agenda:</w:t>
            </w:r>
          </w:p>
          <w:p w14:paraId="03A6EA12" w14:textId="77777777" w:rsidR="007A2867" w:rsidRPr="007A2867" w:rsidRDefault="007A2867" w:rsidP="00765CCC">
            <w:pPr>
              <w:rPr>
                <w:b/>
                <w:noProof/>
              </w:rPr>
            </w:pPr>
          </w:p>
          <w:p w14:paraId="6817AD6F" w14:textId="71EEB281" w:rsidR="00DB76CD" w:rsidRDefault="0093432D" w:rsidP="009723DF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0759DD">
              <w:rPr>
                <w:b/>
                <w:noProof/>
              </w:rPr>
              <w:t>Opening/ notulen vorige veragdering vaststellen.</w:t>
            </w:r>
          </w:p>
          <w:p w14:paraId="1CAB50B4" w14:textId="29C06C6F" w:rsidR="009723DF" w:rsidRDefault="009723DF" w:rsidP="009723DF">
            <w:pPr>
              <w:pStyle w:val="Lijstalinea"/>
              <w:rPr>
                <w:bCs/>
                <w:noProof/>
              </w:rPr>
            </w:pPr>
            <w:r w:rsidRPr="00173133">
              <w:rPr>
                <w:bCs/>
                <w:noProof/>
              </w:rPr>
              <w:t>- MR Faciliteiten vo</w:t>
            </w:r>
            <w:r w:rsidR="00173133">
              <w:rPr>
                <w:bCs/>
                <w:noProof/>
              </w:rPr>
              <w:t>r</w:t>
            </w:r>
            <w:r w:rsidRPr="00173133">
              <w:rPr>
                <w:bCs/>
                <w:noProof/>
              </w:rPr>
              <w:t>ige vergadering</w:t>
            </w:r>
          </w:p>
          <w:p w14:paraId="38A1943B" w14:textId="4A0B7FAD" w:rsidR="00173133" w:rsidRDefault="00173133" w:rsidP="009723DF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Oudergeleding krijgt beschikking over een Ipad/ macbook.</w:t>
            </w:r>
          </w:p>
          <w:p w14:paraId="038B7EB9" w14:textId="61B36D13" w:rsidR="00173133" w:rsidRPr="00173133" w:rsidRDefault="00173133" w:rsidP="00173133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Reiskosten voor ouders moet </w:t>
            </w:r>
            <w:r w:rsidR="003961BE">
              <w:rPr>
                <w:bCs/>
                <w:noProof/>
              </w:rPr>
              <w:t>G</w:t>
            </w:r>
            <w:r>
              <w:rPr>
                <w:bCs/>
                <w:noProof/>
              </w:rPr>
              <w:t>MR breed worden besproken en vastgesteld.</w:t>
            </w:r>
          </w:p>
          <w:p w14:paraId="15534164" w14:textId="2C77FCA3" w:rsidR="00F60C87" w:rsidRPr="00173133" w:rsidRDefault="00F60C87" w:rsidP="00173133">
            <w:pPr>
              <w:pStyle w:val="Lijstalinea"/>
              <w:rPr>
                <w:b/>
                <w:noProof/>
              </w:rPr>
            </w:pPr>
            <w:r w:rsidRPr="00173133">
              <w:rPr>
                <w:bCs/>
                <w:noProof/>
              </w:rPr>
              <w:t xml:space="preserve">- </w:t>
            </w:r>
            <w:r w:rsidR="00173133">
              <w:rPr>
                <w:bCs/>
                <w:noProof/>
              </w:rPr>
              <w:t>+</w:t>
            </w:r>
            <w:r w:rsidRPr="00173133">
              <w:rPr>
                <w:bCs/>
                <w:noProof/>
              </w:rPr>
              <w:t>10% regeling, de salarissen worden binnen het VSO en PO verhoogd</w:t>
            </w:r>
            <w:r w:rsidR="00173133">
              <w:rPr>
                <w:bCs/>
                <w:noProof/>
              </w:rPr>
              <w:t xml:space="preserve"> binnen allen L-schalen</w:t>
            </w:r>
            <w:r w:rsidRPr="00173133">
              <w:rPr>
                <w:bCs/>
                <w:noProof/>
              </w:rPr>
              <w:t xml:space="preserve">. </w:t>
            </w:r>
            <w:r w:rsidR="00173133" w:rsidRPr="00173133">
              <w:rPr>
                <w:bCs/>
                <w:noProof/>
              </w:rPr>
              <w:t>Terugwerkende kracht vanaf 1 januari 2022.</w:t>
            </w:r>
            <w:r w:rsidR="00173133">
              <w:rPr>
                <w:b/>
                <w:noProof/>
              </w:rPr>
              <w:t xml:space="preserve"> </w:t>
            </w:r>
            <w:r w:rsidR="00173133" w:rsidRPr="00173133">
              <w:rPr>
                <w:bCs/>
                <w:noProof/>
              </w:rPr>
              <w:t>(</w:t>
            </w:r>
            <w:r w:rsidR="00173133">
              <w:rPr>
                <w:bCs/>
                <w:noProof/>
              </w:rPr>
              <w:t xml:space="preserve">huidige </w:t>
            </w:r>
            <w:r w:rsidR="00173133" w:rsidRPr="00173133">
              <w:rPr>
                <w:bCs/>
                <w:noProof/>
              </w:rPr>
              <w:t>stand van zaken</w:t>
            </w:r>
            <w:r w:rsidR="00556194">
              <w:rPr>
                <w:bCs/>
                <w:noProof/>
              </w:rPr>
              <w:t>,</w:t>
            </w:r>
            <w:r w:rsidR="00173133" w:rsidRPr="00173133">
              <w:rPr>
                <w:bCs/>
                <w:noProof/>
              </w:rPr>
              <w:t xml:space="preserve"> </w:t>
            </w:r>
            <w:r w:rsidR="00173133">
              <w:rPr>
                <w:bCs/>
                <w:noProof/>
              </w:rPr>
              <w:t>is nog in beweging.</w:t>
            </w:r>
            <w:r w:rsidR="00173133" w:rsidRPr="00173133">
              <w:rPr>
                <w:bCs/>
                <w:noProof/>
              </w:rPr>
              <w:t>)</w:t>
            </w:r>
            <w:r w:rsidR="00556194">
              <w:rPr>
                <w:bCs/>
                <w:noProof/>
              </w:rPr>
              <w:t xml:space="preserve"> </w:t>
            </w:r>
          </w:p>
          <w:p w14:paraId="6A7C3611" w14:textId="086DD444" w:rsidR="009723DF" w:rsidRPr="00F51418" w:rsidRDefault="007A2867" w:rsidP="009723DF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0759DD">
              <w:rPr>
                <w:b/>
                <w:noProof/>
              </w:rPr>
              <w:t>Stand van zaken VSO SO Heibloem</w:t>
            </w:r>
            <w:r>
              <w:rPr>
                <w:b/>
                <w:noProof/>
              </w:rPr>
              <w:t xml:space="preserve"> </w:t>
            </w:r>
            <w:r w:rsidRPr="007A2867">
              <w:rPr>
                <w:b/>
                <w:noProof/>
                <w:color w:val="4472C4" w:themeColor="accent1"/>
              </w:rPr>
              <w:t>(directie Heibloem</w:t>
            </w:r>
            <w:r>
              <w:rPr>
                <w:b/>
                <w:noProof/>
                <w:color w:val="4472C4" w:themeColor="accent1"/>
              </w:rPr>
              <w:t xml:space="preserve"> 15.30 uur)</w:t>
            </w:r>
          </w:p>
          <w:p w14:paraId="7874EE3F" w14:textId="7636DEC6" w:rsidR="00F51418" w:rsidRDefault="00F51418" w:rsidP="00F51418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Vanuit het team kwam de vraag om de notulen op de website te plaasten of te mailen aan het team zodat iedereen deze kan inzien.</w:t>
            </w:r>
          </w:p>
          <w:p w14:paraId="320D3E94" w14:textId="585FB1BB" w:rsidR="00364B82" w:rsidRDefault="00364B82" w:rsidP="00F51418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Vakantierooster is goedgekeurd door personeel en oudergeleding</w:t>
            </w:r>
            <w:r w:rsidR="00957976">
              <w:rPr>
                <w:bCs/>
                <w:noProof/>
              </w:rPr>
              <w:t>.</w:t>
            </w:r>
          </w:p>
          <w:p w14:paraId="6A3232C4" w14:textId="35CBFA7D" w:rsidR="001841D0" w:rsidRPr="001841D0" w:rsidRDefault="001841D0" w:rsidP="00F51418">
            <w:pPr>
              <w:pStyle w:val="Lijstalinea"/>
              <w:rPr>
                <w:bCs/>
                <w:noProof/>
              </w:rPr>
            </w:pPr>
            <w:r w:rsidRPr="001841D0">
              <w:rPr>
                <w:bCs/>
                <w:noProof/>
              </w:rPr>
              <w:t>Huisvesting; goed nieuws is dat er voor 20 jaar de praktijklokalen en gymzaal zijn gehuurd.</w:t>
            </w:r>
          </w:p>
          <w:p w14:paraId="6D555A6F" w14:textId="17110B3A" w:rsidR="001841D0" w:rsidRPr="001841D0" w:rsidRDefault="001841D0" w:rsidP="00F51418">
            <w:pPr>
              <w:pStyle w:val="Lijstalinea"/>
              <w:rPr>
                <w:bCs/>
                <w:noProof/>
              </w:rPr>
            </w:pPr>
            <w:r w:rsidRPr="001841D0">
              <w:rPr>
                <w:bCs/>
                <w:noProof/>
              </w:rPr>
              <w:t>Daarnaast</w:t>
            </w:r>
            <w:r>
              <w:rPr>
                <w:bCs/>
                <w:noProof/>
              </w:rPr>
              <w:t xml:space="preserve"> is er gekeken voor wat er de komende 20 jaar </w:t>
            </w:r>
            <w:r w:rsidR="00B92C61">
              <w:rPr>
                <w:bCs/>
                <w:noProof/>
              </w:rPr>
              <w:t>nodig is aan onderwijsruimte. Hier is een plan voor ingediend om het hoofdgebouw te herinrichten zodat deze aan alle eisen voldoet. Hierdoor is het paviljoen voor een jaar extra gehuurd.</w:t>
            </w:r>
          </w:p>
          <w:p w14:paraId="1F022C9A" w14:textId="0DBA1831" w:rsidR="00136B6E" w:rsidRPr="00364B82" w:rsidRDefault="0093432D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C5278C">
              <w:rPr>
                <w:b/>
                <w:noProof/>
              </w:rPr>
              <w:t>Stand van zaken VSO Roermo</w:t>
            </w:r>
            <w:r w:rsidR="007A2867">
              <w:rPr>
                <w:b/>
                <w:noProof/>
              </w:rPr>
              <w:t xml:space="preserve">nd </w:t>
            </w:r>
            <w:r w:rsidR="007A2867" w:rsidRPr="007A2867">
              <w:rPr>
                <w:b/>
                <w:noProof/>
                <w:color w:val="4472C4" w:themeColor="accent1"/>
              </w:rPr>
              <w:t>(directie Roermond om 16 uur)</w:t>
            </w:r>
            <w:r w:rsidR="00F51418">
              <w:rPr>
                <w:b/>
                <w:noProof/>
                <w:color w:val="4472C4" w:themeColor="accent1"/>
              </w:rPr>
              <w:br/>
            </w:r>
            <w:r w:rsidR="00F51418">
              <w:rPr>
                <w:bCs/>
                <w:noProof/>
              </w:rPr>
              <w:t>Vanuit het team kwam de vraag om de notulen op de website te plaasten of te mailen aan het team zodat iedereen deze kan inzien.</w:t>
            </w:r>
          </w:p>
          <w:p w14:paraId="373EC035" w14:textId="22C3333D" w:rsidR="00364B82" w:rsidRDefault="00364B82" w:rsidP="00364B82">
            <w:pPr>
              <w:pStyle w:val="Lijstalinea"/>
              <w:rPr>
                <w:bCs/>
                <w:noProof/>
              </w:rPr>
            </w:pPr>
            <w:r w:rsidRPr="00364B82">
              <w:rPr>
                <w:bCs/>
                <w:noProof/>
              </w:rPr>
              <w:t>Vakantierooster is goedgekeurd door personeel</w:t>
            </w:r>
            <w:r w:rsidR="003961BE">
              <w:rPr>
                <w:bCs/>
                <w:noProof/>
              </w:rPr>
              <w:t xml:space="preserve"> en </w:t>
            </w:r>
            <w:r w:rsidR="00957976">
              <w:rPr>
                <w:bCs/>
                <w:noProof/>
              </w:rPr>
              <w:t>oudergeleding</w:t>
            </w:r>
            <w:r w:rsidR="003961BE">
              <w:rPr>
                <w:bCs/>
                <w:noProof/>
              </w:rPr>
              <w:t>.</w:t>
            </w:r>
            <w:r w:rsidR="003961BE">
              <w:rPr>
                <w:bCs/>
                <w:noProof/>
              </w:rPr>
              <w:br/>
            </w:r>
            <w:r w:rsidR="00957976">
              <w:rPr>
                <w:bCs/>
                <w:noProof/>
              </w:rPr>
              <w:t xml:space="preserve">Het bedrijfsnoodplan is ter informatie doorgestuurd. </w:t>
            </w:r>
          </w:p>
          <w:p w14:paraId="1AE8EFBC" w14:textId="29DE9C49" w:rsidR="00957976" w:rsidRPr="00364B82" w:rsidRDefault="00957976" w:rsidP="00364B82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Er staat nog 1,5fte uur ter invulling open.</w:t>
            </w:r>
            <w:r w:rsidR="003E28EA">
              <w:rPr>
                <w:bCs/>
                <w:noProof/>
              </w:rPr>
              <w:br/>
              <w:t>Groei is goed te zien binnen de school. Gebrek aan ruimte is en blijft een aandachtspunt.</w:t>
            </w:r>
          </w:p>
          <w:p w14:paraId="5836F4AA" w14:textId="135AFB71" w:rsidR="009723DF" w:rsidRDefault="009723DF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>Update regelementen</w:t>
            </w:r>
            <w:r w:rsidR="00F51418">
              <w:rPr>
                <w:b/>
                <w:noProof/>
              </w:rPr>
              <w:br/>
            </w:r>
            <w:r w:rsidR="00F51418" w:rsidRPr="00F51418">
              <w:rPr>
                <w:bCs/>
                <w:noProof/>
              </w:rPr>
              <w:t>Eind dit kalender jaar terug laten komen, gezien het feit de de regelementen vanuit de organisatie nog aangepast worden.</w:t>
            </w:r>
          </w:p>
          <w:p w14:paraId="0AD41C07" w14:textId="3A889AA0" w:rsidR="009723DF" w:rsidRPr="00D140F6" w:rsidRDefault="009723DF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Protocol </w:t>
            </w:r>
            <w:r w:rsidRPr="008001BA">
              <w:t>(pest/schorsing/verwijdering)</w:t>
            </w:r>
            <w:r w:rsidR="00F51418">
              <w:br/>
            </w:r>
            <w:r w:rsidR="00C12385" w:rsidRPr="00C12385">
              <w:rPr>
                <w:bCs/>
                <w:noProof/>
              </w:rPr>
              <w:t>De aanpassing dient vanuit de GMR te komen en hierin moet sectordirecteur aangepast worden naar regiodirecteur.</w:t>
            </w:r>
          </w:p>
          <w:p w14:paraId="7CA244D7" w14:textId="28E87834" w:rsidR="00D140F6" w:rsidRDefault="00D140F6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4</w:t>
            </w:r>
            <w:r w:rsidRPr="00D140F6">
              <w:rPr>
                <w:b/>
                <w:noProof/>
                <w:vertAlign w:val="superscript"/>
              </w:rPr>
              <w:t>de</w:t>
            </w:r>
            <w:r>
              <w:rPr>
                <w:b/>
                <w:noProof/>
              </w:rPr>
              <w:t xml:space="preserve"> kwartaalrapportage</w:t>
            </w:r>
            <w:r w:rsidR="00C12385">
              <w:rPr>
                <w:b/>
                <w:noProof/>
              </w:rPr>
              <w:br/>
            </w:r>
            <w:r w:rsidR="00292275" w:rsidRPr="00292275">
              <w:rPr>
                <w:bCs/>
                <w:noProof/>
              </w:rPr>
              <w:t>Gezien de cijfers zijn we een zeer gezonde organisatie.</w:t>
            </w:r>
            <w:r w:rsidR="0016082C">
              <w:rPr>
                <w:bCs/>
                <w:noProof/>
              </w:rPr>
              <w:t xml:space="preserve"> Opvallend dat na de coronaperiode een piek zat in de ziekmeldingen.</w:t>
            </w:r>
          </w:p>
          <w:p w14:paraId="030EF14A" w14:textId="1AAA01D9" w:rsidR="00D140F6" w:rsidRPr="0016082C" w:rsidRDefault="00D140F6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Ouderparticipatie </w:t>
            </w:r>
            <w:r w:rsidR="0016082C">
              <w:rPr>
                <w:b/>
                <w:noProof/>
              </w:rPr>
              <w:br/>
            </w:r>
            <w:r w:rsidR="0016082C">
              <w:rPr>
                <w:bCs/>
                <w:noProof/>
              </w:rPr>
              <w:t>Er staat momenteel 1 vacature open voor MR heibloem.</w:t>
            </w:r>
            <w:r w:rsidR="0016082C">
              <w:rPr>
                <w:bCs/>
                <w:noProof/>
              </w:rPr>
              <w:br/>
            </w:r>
            <w:r w:rsidR="0016082C" w:rsidRPr="0016082C">
              <w:rPr>
                <w:bCs/>
                <w:noProof/>
              </w:rPr>
              <w:t>Stichting ouders voor ouders is een mooi initiatief</w:t>
            </w:r>
            <w:r w:rsidR="0016082C">
              <w:rPr>
                <w:bCs/>
                <w:noProof/>
              </w:rPr>
              <w:t>.</w:t>
            </w:r>
          </w:p>
          <w:p w14:paraId="0715B1A2" w14:textId="72A18A8C" w:rsidR="0016082C" w:rsidRDefault="0016082C" w:rsidP="0016082C">
            <w:pPr>
              <w:pStyle w:val="Lijstalinea"/>
              <w:rPr>
                <w:bCs/>
                <w:noProof/>
              </w:rPr>
            </w:pPr>
            <w:r w:rsidRPr="0016082C">
              <w:rPr>
                <w:bCs/>
                <w:noProof/>
              </w:rPr>
              <w:t>Ouders betrekken bij activiteiten</w:t>
            </w:r>
            <w:r>
              <w:rPr>
                <w:bCs/>
                <w:noProof/>
              </w:rPr>
              <w:t xml:space="preserve"> (werkweek, sportdag, schoolreisje)</w:t>
            </w:r>
            <w:r w:rsidRPr="0016082C">
              <w:rPr>
                <w:bCs/>
                <w:noProof/>
              </w:rPr>
              <w:t>.</w:t>
            </w:r>
            <w:r w:rsidR="003C7701">
              <w:rPr>
                <w:bCs/>
                <w:noProof/>
              </w:rPr>
              <w:br/>
              <w:t>Het betrekken van woon,- en zorggroepen.</w:t>
            </w:r>
          </w:p>
          <w:p w14:paraId="3A4D1DA9" w14:textId="2ECBB228" w:rsidR="003C7701" w:rsidRDefault="003C7701" w:rsidP="0016082C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Koffie-ochtenden</w:t>
            </w:r>
          </w:p>
          <w:p w14:paraId="6E77A757" w14:textId="35F1510B" w:rsidR="003C7701" w:rsidRPr="003C7701" w:rsidRDefault="003C7701" w:rsidP="003C7701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Ouderapp</w:t>
            </w:r>
          </w:p>
          <w:p w14:paraId="6E5076DC" w14:textId="77777777" w:rsidR="003C7701" w:rsidRPr="003C7701" w:rsidRDefault="00D140F6" w:rsidP="00136B6E">
            <w:pPr>
              <w:pStyle w:val="Lijstalinea"/>
              <w:numPr>
                <w:ilvl w:val="0"/>
                <w:numId w:val="1"/>
              </w:numPr>
              <w:rPr>
                <w:bCs/>
                <w:noProof/>
              </w:rPr>
            </w:pPr>
            <w:r>
              <w:rPr>
                <w:b/>
                <w:noProof/>
              </w:rPr>
              <w:t>Formatieplan</w:t>
            </w:r>
            <w:r w:rsidR="003C7701">
              <w:rPr>
                <w:b/>
                <w:noProof/>
              </w:rPr>
              <w:br/>
            </w:r>
            <w:r w:rsidR="003C7701" w:rsidRPr="003C7701">
              <w:rPr>
                <w:bCs/>
                <w:noProof/>
              </w:rPr>
              <w:t>Ortolaan Heibloem: formatie is vandaag bekend gemaakt, met iedereen is gesproken en is helder waar hij/zij komt te zitten.</w:t>
            </w:r>
          </w:p>
          <w:p w14:paraId="65492853" w14:textId="06FD1820" w:rsidR="00D140F6" w:rsidRPr="003C7701" w:rsidRDefault="003C7701" w:rsidP="003C7701">
            <w:pPr>
              <w:pStyle w:val="Lijstalinea"/>
              <w:rPr>
                <w:bCs/>
                <w:noProof/>
              </w:rPr>
            </w:pPr>
            <w:r w:rsidRPr="003C7701">
              <w:rPr>
                <w:bCs/>
                <w:noProof/>
              </w:rPr>
              <w:t>Ortolaan Roermond: directeur heeft met iedereen gesproken.</w:t>
            </w:r>
            <w:r w:rsidR="00110BB0">
              <w:rPr>
                <w:bCs/>
                <w:noProof/>
              </w:rPr>
              <w:t xml:space="preserve"> </w:t>
            </w:r>
            <w:r w:rsidR="00957976">
              <w:rPr>
                <w:bCs/>
                <w:noProof/>
              </w:rPr>
              <w:t>Dit wordt als een bestand doorgestuurd.</w:t>
            </w:r>
          </w:p>
          <w:p w14:paraId="6C202046" w14:textId="56AB7493" w:rsidR="00203A57" w:rsidRDefault="00203A57" w:rsidP="00136B6E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Tevredenheidsonderzoeken </w:t>
            </w:r>
          </w:p>
          <w:p w14:paraId="0AA41F65" w14:textId="70D783C4" w:rsidR="00110BB0" w:rsidRDefault="00110BB0" w:rsidP="00110BB0">
            <w:pPr>
              <w:pStyle w:val="Lijstalinea"/>
              <w:rPr>
                <w:bCs/>
                <w:noProof/>
              </w:rPr>
            </w:pPr>
            <w:r w:rsidRPr="00110BB0">
              <w:rPr>
                <w:bCs/>
                <w:noProof/>
              </w:rPr>
              <w:t>Het aantal deelnemers groeit</w:t>
            </w:r>
            <w:r>
              <w:rPr>
                <w:bCs/>
                <w:noProof/>
              </w:rPr>
              <w:t xml:space="preserve"> bij ouders en leerlingen.</w:t>
            </w:r>
          </w:p>
          <w:p w14:paraId="16E6DFD1" w14:textId="1F0C41E9" w:rsidR="00110BB0" w:rsidRPr="00110BB0" w:rsidRDefault="00110BB0" w:rsidP="00110BB0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Ortolaan Heibloem:</w:t>
            </w:r>
            <w:r w:rsidR="00B92C61">
              <w:rPr>
                <w:bCs/>
                <w:noProof/>
              </w:rPr>
              <w:t xml:space="preserve"> is nog niet goed bekeken. De ouders en leerlingen hebben een prettig en veilig gevoel</w:t>
            </w:r>
            <w:r w:rsidR="00556194">
              <w:rPr>
                <w:bCs/>
                <w:noProof/>
              </w:rPr>
              <w:t>.</w:t>
            </w:r>
          </w:p>
          <w:p w14:paraId="1B5A7D21" w14:textId="2E45D942" w:rsidR="00110BB0" w:rsidRDefault="00110BB0" w:rsidP="00110BB0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Ortolaan Roermond: is nog niet goed bekeken. Maar zowel bij de leerlingen als bij de ouders is een positieve uitslag te zien. </w:t>
            </w:r>
          </w:p>
          <w:p w14:paraId="48AC7DC3" w14:textId="02794413" w:rsidR="00EB27E8" w:rsidRPr="00110BB0" w:rsidRDefault="00EB27E8" w:rsidP="00110BB0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Besloten om de tevredenheidsonderzoeken later op de kalender te zetten (juni i.p.v. mei).</w:t>
            </w:r>
          </w:p>
          <w:p w14:paraId="63FC577C" w14:textId="77777777" w:rsidR="00F51418" w:rsidRDefault="0093432D" w:rsidP="00F51418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136B6E">
              <w:rPr>
                <w:b/>
                <w:noProof/>
              </w:rPr>
              <w:t>Informatie uit de GMR/OPR</w:t>
            </w:r>
            <w:r w:rsidR="00023CEC">
              <w:rPr>
                <w:b/>
                <w:noProof/>
              </w:rPr>
              <w:t xml:space="preserve"> </w:t>
            </w:r>
          </w:p>
          <w:p w14:paraId="5D183913" w14:textId="27C0B5EB" w:rsidR="00625D35" w:rsidRDefault="00F51418" w:rsidP="00F51418">
            <w:pPr>
              <w:pStyle w:val="Lijstalinea"/>
              <w:rPr>
                <w:bCs/>
                <w:noProof/>
              </w:rPr>
            </w:pPr>
            <w:r w:rsidRPr="00F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vraag </w:t>
            </w:r>
            <w:r w:rsidR="00CC4A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vanuit SWV: </w:t>
            </w:r>
            <w:r w:rsidRPr="00F51418">
              <w:rPr>
                <w:rFonts w:ascii="Calibri" w:hAnsi="Calibri" w:cs="Calibri"/>
                <w:color w:val="000000"/>
                <w:sz w:val="22"/>
                <w:szCs w:val="22"/>
              </w:rPr>
              <w:t>hoe</w:t>
            </w:r>
            <w:r w:rsidR="00CC4A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willen</w:t>
            </w:r>
            <w:r w:rsidRPr="00F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jullie besturen in de OPR van SWVVO3101 vertegenwoordigd worden.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51418">
              <w:rPr>
                <w:rFonts w:ascii="Calibri" w:hAnsi="Calibri" w:cs="Calibri"/>
                <w:color w:val="000000"/>
                <w:sz w:val="22"/>
                <w:szCs w:val="22"/>
              </w:rPr>
              <w:t>Voorstel zou kunnen zijn dat jullie medezeggenschap contact opneemt met de mw. Karin Knechten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F51418">
              <w:rPr>
                <w:bCs/>
                <w:noProof/>
              </w:rPr>
              <w:t>Wim wilt deze rol oppakken.</w:t>
            </w:r>
          </w:p>
          <w:p w14:paraId="270FC76C" w14:textId="1ABA46B5" w:rsidR="00957976" w:rsidRDefault="00957976" w:rsidP="00F51418">
            <w:pPr>
              <w:pStyle w:val="Lijstalinea"/>
              <w:rPr>
                <w:bCs/>
                <w:noProof/>
              </w:rPr>
            </w:pPr>
            <w:r w:rsidRPr="00957976">
              <w:rPr>
                <w:bCs/>
                <w:noProof/>
              </w:rPr>
              <w:t>Vakdocenten mogen binnenkort breder worden ingezet.</w:t>
            </w:r>
            <w:r w:rsidR="005653AC">
              <w:rPr>
                <w:bCs/>
                <w:noProof/>
              </w:rPr>
              <w:br/>
              <w:t>Ortopedagogen en pedagogen worden aan de hand van hun onderzoeksbevoegheden opgeschaald.</w:t>
            </w:r>
          </w:p>
          <w:p w14:paraId="70416D74" w14:textId="5FB91F06" w:rsidR="001841D0" w:rsidRPr="001841D0" w:rsidRDefault="001841D0" w:rsidP="001841D0">
            <w:pPr>
              <w:pStyle w:val="Lijstalinea"/>
              <w:rPr>
                <w:b/>
                <w:noProof/>
              </w:rPr>
            </w:pPr>
            <w:r>
              <w:rPr>
                <w:bCs/>
                <w:noProof/>
              </w:rPr>
              <w:t>Er is een nieuwe functie, bestuursadviseur.</w:t>
            </w:r>
          </w:p>
          <w:p w14:paraId="1140B098" w14:textId="21654C65" w:rsidR="0093432D" w:rsidRDefault="0093432D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Actielijst</w:t>
            </w:r>
          </w:p>
          <w:p w14:paraId="46308F3D" w14:textId="16AE4E28" w:rsidR="00556194" w:rsidRDefault="00556194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Rondvraag</w:t>
            </w:r>
          </w:p>
          <w:p w14:paraId="37F9101A" w14:textId="7489B360" w:rsidR="00556194" w:rsidRPr="003961BE" w:rsidRDefault="003961BE" w:rsidP="00556194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Voorzitster MR</w:t>
            </w:r>
            <w:r w:rsidRPr="003961BE">
              <w:rPr>
                <w:bCs/>
                <w:noProof/>
              </w:rPr>
              <w:t xml:space="preserve"> gaat bellen voor de vergadering </w:t>
            </w:r>
            <w:r>
              <w:rPr>
                <w:bCs/>
                <w:noProof/>
              </w:rPr>
              <w:t>van 6 juli te laten plaasvinden bij Maaszicht. Als dit akkoord is dan communiceert zij dit via de mail.</w:t>
            </w:r>
          </w:p>
          <w:p w14:paraId="79C3776E" w14:textId="77777777" w:rsidR="0093432D" w:rsidRDefault="0093432D" w:rsidP="00765CCC">
            <w:r w:rsidRPr="003961BE">
              <w:rPr>
                <w:b/>
                <w:noProof/>
              </w:rPr>
              <w:t xml:space="preserve"> </w:t>
            </w:r>
          </w:p>
        </w:tc>
      </w:tr>
    </w:tbl>
    <w:p w14:paraId="69AE29DE" w14:textId="77777777" w:rsidR="004738A3" w:rsidRDefault="004738A3"/>
    <w:sectPr w:rsidR="004738A3" w:rsidSect="00AC73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4D27"/>
    <w:multiLevelType w:val="hybridMultilevel"/>
    <w:tmpl w:val="12743BCE"/>
    <w:lvl w:ilvl="0" w:tplc="0413000F">
      <w:start w:val="1"/>
      <w:numFmt w:val="decimal"/>
      <w:lvlText w:val="%1."/>
      <w:lvlJc w:val="left"/>
      <w:pPr>
        <w:ind w:left="1099" w:hanging="360"/>
      </w:pPr>
    </w:lvl>
    <w:lvl w:ilvl="1" w:tplc="04130019" w:tentative="1">
      <w:start w:val="1"/>
      <w:numFmt w:val="lowerLetter"/>
      <w:lvlText w:val="%2."/>
      <w:lvlJc w:val="left"/>
      <w:pPr>
        <w:ind w:left="1819" w:hanging="360"/>
      </w:pPr>
    </w:lvl>
    <w:lvl w:ilvl="2" w:tplc="0413001B" w:tentative="1">
      <w:start w:val="1"/>
      <w:numFmt w:val="lowerRoman"/>
      <w:lvlText w:val="%3."/>
      <w:lvlJc w:val="right"/>
      <w:pPr>
        <w:ind w:left="2539" w:hanging="180"/>
      </w:pPr>
    </w:lvl>
    <w:lvl w:ilvl="3" w:tplc="0413000F" w:tentative="1">
      <w:start w:val="1"/>
      <w:numFmt w:val="decimal"/>
      <w:lvlText w:val="%4."/>
      <w:lvlJc w:val="left"/>
      <w:pPr>
        <w:ind w:left="3259" w:hanging="360"/>
      </w:pPr>
    </w:lvl>
    <w:lvl w:ilvl="4" w:tplc="04130019" w:tentative="1">
      <w:start w:val="1"/>
      <w:numFmt w:val="lowerLetter"/>
      <w:lvlText w:val="%5."/>
      <w:lvlJc w:val="left"/>
      <w:pPr>
        <w:ind w:left="3979" w:hanging="360"/>
      </w:pPr>
    </w:lvl>
    <w:lvl w:ilvl="5" w:tplc="0413001B" w:tentative="1">
      <w:start w:val="1"/>
      <w:numFmt w:val="lowerRoman"/>
      <w:lvlText w:val="%6."/>
      <w:lvlJc w:val="right"/>
      <w:pPr>
        <w:ind w:left="4699" w:hanging="180"/>
      </w:pPr>
    </w:lvl>
    <w:lvl w:ilvl="6" w:tplc="0413000F" w:tentative="1">
      <w:start w:val="1"/>
      <w:numFmt w:val="decimal"/>
      <w:lvlText w:val="%7."/>
      <w:lvlJc w:val="left"/>
      <w:pPr>
        <w:ind w:left="5419" w:hanging="360"/>
      </w:pPr>
    </w:lvl>
    <w:lvl w:ilvl="7" w:tplc="04130019" w:tentative="1">
      <w:start w:val="1"/>
      <w:numFmt w:val="lowerLetter"/>
      <w:lvlText w:val="%8."/>
      <w:lvlJc w:val="left"/>
      <w:pPr>
        <w:ind w:left="6139" w:hanging="360"/>
      </w:pPr>
    </w:lvl>
    <w:lvl w:ilvl="8" w:tplc="0413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645C6407"/>
    <w:multiLevelType w:val="hybridMultilevel"/>
    <w:tmpl w:val="869A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9160">
    <w:abstractNumId w:val="1"/>
  </w:num>
  <w:num w:numId="2" w16cid:durableId="9408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D"/>
    <w:rsid w:val="00023CEC"/>
    <w:rsid w:val="000759DD"/>
    <w:rsid w:val="000B118E"/>
    <w:rsid w:val="00110BB0"/>
    <w:rsid w:val="00136B6E"/>
    <w:rsid w:val="0016082C"/>
    <w:rsid w:val="00173133"/>
    <w:rsid w:val="001841D0"/>
    <w:rsid w:val="001A0884"/>
    <w:rsid w:val="00203A57"/>
    <w:rsid w:val="00292275"/>
    <w:rsid w:val="00327C3F"/>
    <w:rsid w:val="00360468"/>
    <w:rsid w:val="00364B82"/>
    <w:rsid w:val="00394E7F"/>
    <w:rsid w:val="003961BE"/>
    <w:rsid w:val="003C7701"/>
    <w:rsid w:val="003E02F5"/>
    <w:rsid w:val="003E28EA"/>
    <w:rsid w:val="004738A3"/>
    <w:rsid w:val="00556194"/>
    <w:rsid w:val="005653AC"/>
    <w:rsid w:val="006003A6"/>
    <w:rsid w:val="00615549"/>
    <w:rsid w:val="00625D35"/>
    <w:rsid w:val="006C4E5F"/>
    <w:rsid w:val="006D1E01"/>
    <w:rsid w:val="006D474A"/>
    <w:rsid w:val="007A2867"/>
    <w:rsid w:val="0080309E"/>
    <w:rsid w:val="0093432D"/>
    <w:rsid w:val="00957976"/>
    <w:rsid w:val="009723DF"/>
    <w:rsid w:val="009C6482"/>
    <w:rsid w:val="00A35FB8"/>
    <w:rsid w:val="00A73FCC"/>
    <w:rsid w:val="00AC73C2"/>
    <w:rsid w:val="00B92C61"/>
    <w:rsid w:val="00BB0E51"/>
    <w:rsid w:val="00C12385"/>
    <w:rsid w:val="00C5278C"/>
    <w:rsid w:val="00CC4AED"/>
    <w:rsid w:val="00D140F6"/>
    <w:rsid w:val="00D33E67"/>
    <w:rsid w:val="00D91DA8"/>
    <w:rsid w:val="00DB76CD"/>
    <w:rsid w:val="00E67139"/>
    <w:rsid w:val="00EB07D6"/>
    <w:rsid w:val="00EB27E8"/>
    <w:rsid w:val="00F37089"/>
    <w:rsid w:val="00F37606"/>
    <w:rsid w:val="00F51418"/>
    <w:rsid w:val="00F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CFEED"/>
  <w15:chartTrackingRefBased/>
  <w15:docId w15:val="{0367272B-4B9B-EF4E-A199-3821ADF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432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32D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432D"/>
    <w:pPr>
      <w:ind w:left="720"/>
      <w:contextualSpacing/>
    </w:pPr>
  </w:style>
  <w:style w:type="paragraph" w:customStyle="1" w:styleId="xmsonormal">
    <w:name w:val="xmsonormal"/>
    <w:basedOn w:val="Standaard"/>
    <w:rsid w:val="00F514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Dominique Piette</cp:lastModifiedBy>
  <cp:revision>2</cp:revision>
  <dcterms:created xsi:type="dcterms:W3CDTF">2022-05-11T14:55:00Z</dcterms:created>
  <dcterms:modified xsi:type="dcterms:W3CDTF">2022-05-11T14:55:00Z</dcterms:modified>
</cp:coreProperties>
</file>